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D1" w:rsidRDefault="001C2BD1" w:rsidP="001C2BD1">
      <w:pPr>
        <w:ind w:right="560"/>
        <w:rPr>
          <w:rFonts w:ascii="仿宋" w:eastAsia="仿宋" w:hAnsi="仿宋" w:cs="仿宋"/>
          <w:sz w:val="32"/>
          <w:szCs w:val="32"/>
          <w:lang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/>
        </w:rPr>
        <w:t>附件1</w:t>
      </w:r>
    </w:p>
    <w:p w:rsidR="001C2BD1" w:rsidRDefault="001C2BD1" w:rsidP="001C2BD1">
      <w:pPr>
        <w:widowControl/>
        <w:shd w:val="clear" w:color="auto" w:fill="FFFFFF"/>
        <w:spacing w:beforeLines="100" w:afterAutospacing="1"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44"/>
          <w:szCs w:val="44"/>
          <w:shd w:val="clear" w:color="auto" w:fill="FFFFFF"/>
          <w:lang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44"/>
          <w:szCs w:val="44"/>
          <w:shd w:val="clear" w:color="auto" w:fill="FFFFFF"/>
          <w:lang/>
        </w:rPr>
        <w:t>河南牧业经济学院第八届“迎新杯”</w:t>
      </w:r>
    </w:p>
    <w:p w:rsidR="001C2BD1" w:rsidRDefault="001C2BD1" w:rsidP="001C2BD1">
      <w:pPr>
        <w:widowControl/>
        <w:shd w:val="clear" w:color="auto" w:fill="FFFFFF"/>
        <w:spacing w:beforeLines="100" w:afterAutospacing="1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44"/>
          <w:szCs w:val="44"/>
          <w:shd w:val="clear" w:color="auto" w:fill="FFFFFF"/>
          <w:lang/>
        </w:rPr>
        <w:t>足球比赛竞赛规程</w:t>
      </w:r>
    </w:p>
    <w:p w:rsidR="001C2BD1" w:rsidRDefault="001C2BD1" w:rsidP="001C2BD1">
      <w:pPr>
        <w:spacing w:beforeAutospacing="1" w:afterAutospacing="1"/>
        <w:ind w:firstLine="642"/>
        <w:rPr>
          <w:rFonts w:ascii="黑体" w:eastAsia="黑体" w:hAnsi="宋体" w:cs="黑体"/>
          <w:b/>
          <w:bCs/>
          <w:kern w:val="0"/>
          <w:sz w:val="32"/>
          <w:szCs w:val="32"/>
        </w:rPr>
      </w:pPr>
      <w:r>
        <w:rPr>
          <w:rFonts w:ascii="黑体" w:eastAsia="黑体" w:hAnsi="宋体" w:cs="黑体" w:hint="eastAsia"/>
          <w:b/>
          <w:bCs/>
          <w:kern w:val="0"/>
          <w:sz w:val="32"/>
          <w:szCs w:val="32"/>
          <w:lang/>
        </w:rPr>
        <w:t>一、主办、承办、协办单位</w:t>
      </w:r>
    </w:p>
    <w:p w:rsidR="001C2BD1" w:rsidRDefault="001C2BD1" w:rsidP="001C2BD1">
      <w:pPr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 xml:space="preserve">    主办：河南牧业经济学院体育运动委员会</w:t>
      </w:r>
    </w:p>
    <w:p w:rsidR="001C2BD1" w:rsidRDefault="001C2BD1" w:rsidP="001C2BD1">
      <w:pPr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 xml:space="preserve">    承办：体育部  学工部</w:t>
      </w:r>
    </w:p>
    <w:p w:rsidR="001C2BD1" w:rsidRDefault="001C2BD1" w:rsidP="001C2BD1">
      <w:pPr>
        <w:ind w:firstLine="63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协办：校学生会  校学生足球协会</w:t>
      </w:r>
    </w:p>
    <w:p w:rsidR="001C2BD1" w:rsidRDefault="001C2BD1" w:rsidP="001C2BD1">
      <w:pPr>
        <w:ind w:firstLine="630"/>
        <w:rPr>
          <w:rFonts w:ascii="黑体" w:eastAsia="黑体" w:hAnsi="宋体" w:cs="黑体"/>
          <w:b/>
          <w:bCs/>
          <w:kern w:val="0"/>
          <w:sz w:val="32"/>
          <w:szCs w:val="32"/>
        </w:rPr>
      </w:pPr>
      <w:r>
        <w:rPr>
          <w:rFonts w:ascii="黑体" w:eastAsia="黑体" w:hAnsi="宋体" w:cs="黑体" w:hint="eastAsia"/>
          <w:b/>
          <w:bCs/>
          <w:kern w:val="0"/>
          <w:sz w:val="32"/>
          <w:szCs w:val="32"/>
          <w:lang/>
        </w:rPr>
        <w:t>二、竞赛时间和地点</w:t>
      </w:r>
    </w:p>
    <w:p w:rsidR="001C2BD1" w:rsidRDefault="001C2BD1" w:rsidP="001C2BD1">
      <w:pPr>
        <w:spacing w:line="576" w:lineRule="exact"/>
        <w:ind w:right="420" w:firstLineChars="216" w:firstLine="691"/>
        <w:rPr>
          <w:rFonts w:ascii="仿宋_GB2312" w:eastAsia="仿宋_GB2312" w:cs="仿宋_GB2312"/>
          <w:color w:val="FF0000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时间：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/>
        </w:rPr>
        <w:t>2022年11月</w:t>
      </w:r>
    </w:p>
    <w:p w:rsidR="001C2BD1" w:rsidRDefault="001C2BD1" w:rsidP="001C2BD1">
      <w:pPr>
        <w:spacing w:line="576" w:lineRule="exact"/>
        <w:ind w:right="420" w:firstLineChars="216" w:firstLine="691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地点：龙子湖校区足球场、英才校区足球场、北林校区足球场</w:t>
      </w:r>
    </w:p>
    <w:p w:rsidR="001C2BD1" w:rsidRDefault="001C2BD1" w:rsidP="001C2BD1">
      <w:pPr>
        <w:widowControl/>
        <w:autoSpaceDE w:val="0"/>
        <w:spacing w:line="576" w:lineRule="exact"/>
        <w:ind w:firstLineChars="200" w:firstLine="643"/>
        <w:jc w:val="left"/>
        <w:rPr>
          <w:rFonts w:ascii="黑体" w:eastAsia="黑体" w:hAnsi="宋体" w:cs="黑体"/>
          <w:b/>
          <w:bCs/>
          <w:kern w:val="0"/>
          <w:sz w:val="32"/>
          <w:szCs w:val="32"/>
        </w:rPr>
      </w:pPr>
      <w:r>
        <w:rPr>
          <w:rFonts w:ascii="黑体" w:eastAsia="黑体" w:hAnsi="宋体" w:cs="黑体" w:hint="eastAsia"/>
          <w:b/>
          <w:bCs/>
          <w:kern w:val="0"/>
          <w:sz w:val="32"/>
          <w:szCs w:val="32"/>
          <w:lang/>
        </w:rPr>
        <w:t>三、参加单位</w:t>
      </w:r>
    </w:p>
    <w:p w:rsidR="001C2BD1" w:rsidRDefault="001C2BD1" w:rsidP="001C2BD1">
      <w:pPr>
        <w:widowControl/>
        <w:autoSpaceDE w:val="0"/>
        <w:spacing w:line="576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以学院、书院为单位组队参赛</w:t>
      </w:r>
    </w:p>
    <w:p w:rsidR="001C2BD1" w:rsidRDefault="001C2BD1" w:rsidP="001C2BD1">
      <w:pPr>
        <w:widowControl/>
        <w:autoSpaceDE w:val="0"/>
        <w:spacing w:line="576" w:lineRule="exact"/>
        <w:ind w:firstLineChars="200" w:firstLine="643"/>
        <w:jc w:val="left"/>
        <w:rPr>
          <w:rFonts w:ascii="黑体" w:eastAsia="黑体" w:hAnsi="宋体" w:cs="黑体"/>
          <w:b/>
          <w:bCs/>
          <w:kern w:val="0"/>
          <w:sz w:val="32"/>
          <w:szCs w:val="32"/>
        </w:rPr>
      </w:pPr>
      <w:r>
        <w:rPr>
          <w:rFonts w:ascii="黑体" w:eastAsia="黑体" w:hAnsi="宋体" w:cs="黑体" w:hint="eastAsia"/>
          <w:b/>
          <w:bCs/>
          <w:kern w:val="0"/>
          <w:sz w:val="32"/>
          <w:szCs w:val="32"/>
          <w:lang/>
        </w:rPr>
        <w:t>四、报名办法和时间</w:t>
      </w:r>
    </w:p>
    <w:p w:rsidR="001C2BD1" w:rsidRDefault="001C2BD1" w:rsidP="001C2BD1">
      <w:pPr>
        <w:widowControl/>
        <w:autoSpaceDE w:val="0"/>
        <w:spacing w:line="576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（一）报名办法：各单位可报男、女各1队，男队可报14名队员，其中2022级新生需报名10人或10人以上，其他年级学生4人或4人以下。女队可报10名队员，其中2022级新生需报名6人或6人以上，其他年级学生4人或4人以下。领队、教练员各一人（领队必须由本院教师担任）。</w:t>
      </w:r>
    </w:p>
    <w:p w:rsidR="001C2BD1" w:rsidRDefault="001C2BD1" w:rsidP="001C2BD1">
      <w:pPr>
        <w:widowControl/>
        <w:autoSpaceDE w:val="0"/>
        <w:spacing w:line="576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（二）报名时间：11月17日17:00之前北林校区、龙子湖校区将报名表发至（邮箱）10680230@qq.com，</w:t>
      </w:r>
      <w:hyperlink r:id="rId5" w:history="1">
        <w:r w:rsidRPr="001C2BD1">
          <w:rPr>
            <w:rFonts w:ascii="仿宋_GB2312" w:eastAsia="仿宋_GB2312" w:hAnsi="Times New Roman" w:cs="仿宋_GB2312" w:hint="eastAsia"/>
            <w:kern w:val="0"/>
            <w:sz w:val="32"/>
            <w:szCs w:val="32"/>
            <w:lang/>
          </w:rPr>
          <w:t>英才校</w:t>
        </w:r>
        <w:r w:rsidRPr="001C2BD1">
          <w:rPr>
            <w:rFonts w:ascii="仿宋_GB2312" w:eastAsia="仿宋_GB2312" w:hAnsi="Times New Roman" w:cs="仿宋_GB2312" w:hint="eastAsia"/>
            <w:kern w:val="0"/>
            <w:sz w:val="32"/>
            <w:szCs w:val="32"/>
            <w:lang/>
          </w:rPr>
          <w:lastRenderedPageBreak/>
          <w:t>区将报名表发至76783673@qq.com，</w:t>
        </w:r>
      </w:hyperlink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并递交加盖学院公章的纸质报名材料，将材料送至各校区学生会文体部，逾期未报名则视为弃权。报名信息包含队员的号码、姓名、性别、所在班级、学号等个人基本情况。</w:t>
      </w:r>
    </w:p>
    <w:p w:rsidR="001C2BD1" w:rsidRDefault="001C2BD1" w:rsidP="001C2BD1">
      <w:pPr>
        <w:widowControl/>
        <w:autoSpaceDE w:val="0"/>
        <w:spacing w:line="576" w:lineRule="exact"/>
        <w:ind w:firstLineChars="200" w:firstLine="643"/>
        <w:jc w:val="left"/>
        <w:rPr>
          <w:rFonts w:ascii="黑体" w:eastAsia="黑体" w:hAnsi="宋体" w:cs="黑体"/>
          <w:b/>
          <w:bCs/>
          <w:kern w:val="0"/>
          <w:sz w:val="32"/>
          <w:szCs w:val="32"/>
        </w:rPr>
      </w:pPr>
      <w:r>
        <w:rPr>
          <w:rFonts w:ascii="黑体" w:eastAsia="黑体" w:hAnsi="宋体" w:cs="黑体" w:hint="eastAsia"/>
          <w:b/>
          <w:bCs/>
          <w:kern w:val="0"/>
          <w:sz w:val="32"/>
          <w:szCs w:val="32"/>
          <w:lang/>
        </w:rPr>
        <w:t>五、参赛要求</w:t>
      </w:r>
    </w:p>
    <w:p w:rsidR="001C2BD1" w:rsidRDefault="001C2BD1" w:rsidP="001C2BD1">
      <w:pPr>
        <w:widowControl/>
        <w:autoSpaceDE w:val="0"/>
        <w:spacing w:line="576" w:lineRule="exact"/>
        <w:ind w:firstLineChars="200" w:firstLine="640"/>
        <w:jc w:val="left"/>
        <w:rPr>
          <w:rFonts w:ascii="仿宋_GB2312" w:eastAsia="仿宋_GB2312" w:hAnsi="Times New Roman" w:cs="仿宋_GB2312"/>
          <w:kern w:val="0"/>
          <w:sz w:val="32"/>
          <w:szCs w:val="32"/>
          <w:lang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在校正式注册、身体健康的本、专科学生均具有报名参赛资格。参赛队员必须持有本人学生证，学生证丢失者须由所在学院开具带有本人照片的证明（包括学生姓名、学院、班级、学号以及个人照片），并加盖公章，否则不允许参赛。</w:t>
      </w:r>
    </w:p>
    <w:p w:rsidR="001C2BD1" w:rsidRDefault="001C2BD1" w:rsidP="001C2BD1">
      <w:pPr>
        <w:widowControl/>
        <w:autoSpaceDE w:val="0"/>
        <w:spacing w:line="576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各学院、书院必须为参赛学生购买足额意外伤害保险，资格审查时要再次验看保险证明材料，没有保险不能参加比赛。</w:t>
      </w:r>
      <w:r>
        <w:rPr>
          <w:rFonts w:ascii="仿宋_GB2312" w:eastAsia="仿宋_GB2312" w:hint="eastAsia"/>
          <w:kern w:val="0"/>
          <w:sz w:val="32"/>
          <w:szCs w:val="32"/>
        </w:rPr>
        <w:t>保险的审查工作由各院自己负责审查，如果没有保险仍让队员参加比赛，发生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意外由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各院自己负责。</w:t>
      </w:r>
    </w:p>
    <w:p w:rsidR="001C2BD1" w:rsidRDefault="001C2BD1" w:rsidP="001C2BD1">
      <w:pPr>
        <w:widowControl/>
        <w:autoSpaceDE w:val="0"/>
        <w:spacing w:line="576" w:lineRule="exact"/>
        <w:ind w:firstLineChars="200" w:firstLine="643"/>
        <w:jc w:val="left"/>
        <w:rPr>
          <w:rFonts w:ascii="黑体" w:eastAsia="黑体" w:hAnsi="宋体" w:cs="黑体"/>
          <w:b/>
          <w:bCs/>
          <w:kern w:val="0"/>
          <w:sz w:val="32"/>
          <w:szCs w:val="32"/>
        </w:rPr>
      </w:pPr>
      <w:r>
        <w:rPr>
          <w:rFonts w:ascii="黑体" w:eastAsia="黑体" w:hAnsi="宋体" w:cs="黑体" w:hint="eastAsia"/>
          <w:b/>
          <w:bCs/>
          <w:kern w:val="0"/>
          <w:sz w:val="32"/>
          <w:szCs w:val="32"/>
          <w:lang/>
        </w:rPr>
        <w:t>六、竞赛办法</w:t>
      </w:r>
    </w:p>
    <w:p w:rsidR="001C2BD1" w:rsidRDefault="001C2BD1" w:rsidP="001C2BD1">
      <w:pPr>
        <w:widowControl/>
        <w:autoSpaceDE w:val="0"/>
        <w:spacing w:line="576" w:lineRule="exact"/>
        <w:ind w:firstLineChars="200" w:firstLine="64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/>
        </w:rPr>
        <w:t>（一）组别及赛制</w:t>
      </w:r>
    </w:p>
    <w:p w:rsidR="001C2BD1" w:rsidRPr="001C2BD1" w:rsidRDefault="001C2BD1" w:rsidP="001C2BD1">
      <w:pPr>
        <w:widowControl/>
        <w:autoSpaceDE w:val="0"/>
        <w:spacing w:line="576" w:lineRule="exact"/>
        <w:ind w:firstLineChars="200" w:firstLine="64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/>
        </w:rPr>
        <w:t>本次比赛分为男子组和女子组（男子7</w:t>
      </w:r>
      <w:proofErr w:type="gramStart"/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/>
        </w:rPr>
        <w:t>人制</w:t>
      </w:r>
      <w:proofErr w:type="gramEnd"/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/>
        </w:rPr>
        <w:t>，女子5</w:t>
      </w:r>
      <w:proofErr w:type="gramStart"/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/>
        </w:rPr>
        <w:t>人制</w:t>
      </w:r>
      <w:proofErr w:type="gramEnd"/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/>
        </w:rPr>
        <w:t>）。</w:t>
      </w:r>
    </w:p>
    <w:p w:rsidR="001C2BD1" w:rsidRDefault="001C2BD1" w:rsidP="001C2BD1">
      <w:pPr>
        <w:widowControl/>
        <w:autoSpaceDE w:val="0"/>
        <w:spacing w:line="576" w:lineRule="exact"/>
        <w:ind w:leftChars="304" w:left="958" w:hangingChars="100" w:hanging="32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/>
        </w:rPr>
        <w:t>赛制：</w:t>
      </w:r>
    </w:p>
    <w:p w:rsidR="001C2BD1" w:rsidRDefault="001C2BD1" w:rsidP="001C2BD1">
      <w:pPr>
        <w:widowControl/>
        <w:autoSpaceDE w:val="0"/>
        <w:spacing w:line="576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第一阶段分组单循环，抽签进行小组积分赛，每个赛区各学院男、女代表队通过抽签分组，进行小组赛，排定小组名次。</w:t>
      </w:r>
    </w:p>
    <w:p w:rsidR="001C2BD1" w:rsidRDefault="001C2BD1" w:rsidP="001C2BD1">
      <w:pPr>
        <w:widowControl/>
        <w:autoSpaceDE w:val="0"/>
        <w:spacing w:line="576" w:lineRule="exact"/>
        <w:ind w:firstLineChars="200" w:firstLine="640"/>
        <w:jc w:val="left"/>
        <w:rPr>
          <w:rFonts w:ascii="仿宋_GB2312" w:eastAsia="仿宋_GB2312" w:hAnsi="Times New Roman" w:cs="仿宋_GB2312"/>
          <w:kern w:val="0"/>
          <w:sz w:val="32"/>
          <w:szCs w:val="32"/>
          <w:lang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第二阶段，小组赛排名前两名的代表队进入第二阶段交叉淘汰赛。</w:t>
      </w:r>
    </w:p>
    <w:p w:rsidR="001C2BD1" w:rsidRDefault="001C2BD1" w:rsidP="001C2BD1">
      <w:pPr>
        <w:widowControl/>
        <w:autoSpaceDE w:val="0"/>
        <w:spacing w:line="576" w:lineRule="exact"/>
        <w:ind w:firstLineChars="200" w:firstLine="640"/>
        <w:jc w:val="left"/>
        <w:rPr>
          <w:rFonts w:ascii="仿宋_GB2312" w:eastAsia="仿宋_GB2312" w:hAnsi="Times New Roman" w:cs="仿宋_GB2312"/>
          <w:kern w:val="0"/>
          <w:sz w:val="32"/>
          <w:szCs w:val="32"/>
          <w:lang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lastRenderedPageBreak/>
        <w:t>若报名队伍不超过5支代表队，则不抽签分组进行单循环比赛，进行排名。</w:t>
      </w:r>
    </w:p>
    <w:p w:rsidR="001C2BD1" w:rsidRDefault="001C2BD1" w:rsidP="001C2BD1">
      <w:pPr>
        <w:widowControl/>
        <w:autoSpaceDE w:val="0"/>
        <w:spacing w:line="576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北林校区可根据实际情况灵活安排赛制。各校区可根据实际情况合理调整赛制。</w:t>
      </w:r>
      <w:bookmarkStart w:id="0" w:name="_GoBack"/>
      <w:bookmarkEnd w:id="0"/>
    </w:p>
    <w:p w:rsidR="001C2BD1" w:rsidRDefault="001C2BD1" w:rsidP="001C2BD1">
      <w:pPr>
        <w:widowControl/>
        <w:autoSpaceDE w:val="0"/>
        <w:spacing w:line="576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（二）执行中国足协审定的最新足球竞赛规则。规则的解释权归体育部。</w:t>
      </w:r>
    </w:p>
    <w:p w:rsidR="001C2BD1" w:rsidRDefault="001C2BD1" w:rsidP="001C2BD1">
      <w:pPr>
        <w:widowControl/>
        <w:autoSpaceDE w:val="0"/>
        <w:spacing w:line="576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（三）比赛办法</w:t>
      </w:r>
    </w:p>
    <w:p w:rsidR="001C2BD1" w:rsidRDefault="001C2BD1" w:rsidP="001C2BD1">
      <w:pPr>
        <w:widowControl/>
        <w:autoSpaceDE w:val="0"/>
        <w:spacing w:line="576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1、计分方式：小组</w:t>
      </w:r>
      <w:proofErr w:type="gramStart"/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赛期间胜一场</w:t>
      </w:r>
      <w:proofErr w:type="gramEnd"/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积3分，负一场积0分，平一场各得1分，弃权积0分，积分高者名次列前。</w:t>
      </w:r>
    </w:p>
    <w:p w:rsidR="001C2BD1" w:rsidRDefault="001C2BD1" w:rsidP="001C2BD1">
      <w:pPr>
        <w:widowControl/>
        <w:autoSpaceDE w:val="0"/>
        <w:spacing w:line="576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2、如遇两队或者两队以上积分相等，则按以下办法决定名次：</w:t>
      </w:r>
    </w:p>
    <w:p w:rsidR="001C2BD1" w:rsidRDefault="001C2BD1" w:rsidP="001C2BD1">
      <w:pPr>
        <w:widowControl/>
        <w:autoSpaceDE w:val="0"/>
        <w:spacing w:line="576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积分相等队之间相互比赛积分多者，名次列前；</w:t>
      </w:r>
    </w:p>
    <w:p w:rsidR="001C2BD1" w:rsidRDefault="001C2BD1" w:rsidP="001C2BD1">
      <w:pPr>
        <w:widowControl/>
        <w:autoSpaceDE w:val="0"/>
        <w:spacing w:line="576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积分相等队之间相互比赛净胜球多者，名次列前；</w:t>
      </w:r>
    </w:p>
    <w:p w:rsidR="001C2BD1" w:rsidRDefault="001C2BD1" w:rsidP="001C2BD1">
      <w:pPr>
        <w:widowControl/>
        <w:autoSpaceDE w:val="0"/>
        <w:spacing w:line="576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积分相等队之间相互比赛进球数多者，名次列前；</w:t>
      </w:r>
    </w:p>
    <w:p w:rsidR="001C2BD1" w:rsidRDefault="001C2BD1" w:rsidP="001C2BD1">
      <w:pPr>
        <w:widowControl/>
        <w:autoSpaceDE w:val="0"/>
        <w:spacing w:line="576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积分相等队在全部比赛中净胜球多者，名次列前；</w:t>
      </w:r>
    </w:p>
    <w:p w:rsidR="001C2BD1" w:rsidRDefault="001C2BD1" w:rsidP="001C2BD1">
      <w:pPr>
        <w:widowControl/>
        <w:autoSpaceDE w:val="0"/>
        <w:spacing w:line="576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积分相等队在全部比赛中进球数多者，名次列前。</w:t>
      </w:r>
    </w:p>
    <w:p w:rsidR="001C2BD1" w:rsidRDefault="001C2BD1" w:rsidP="001C2BD1">
      <w:pPr>
        <w:widowControl/>
        <w:autoSpaceDE w:val="0"/>
        <w:spacing w:line="576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3、淘汰赛：如在规定的时间内为平局，则以踢罚球点球决胜负，七</w:t>
      </w:r>
      <w:proofErr w:type="gramStart"/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人制</w:t>
      </w:r>
      <w:proofErr w:type="gramEnd"/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执行5+1，五</w:t>
      </w:r>
      <w:proofErr w:type="gramStart"/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人制</w:t>
      </w:r>
      <w:proofErr w:type="gramEnd"/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执行3+1。</w:t>
      </w:r>
    </w:p>
    <w:p w:rsidR="001C2BD1" w:rsidRDefault="001C2BD1" w:rsidP="001C2BD1">
      <w:pPr>
        <w:widowControl/>
        <w:autoSpaceDE w:val="0"/>
        <w:spacing w:line="576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（四）比赛有关规定</w:t>
      </w:r>
    </w:p>
    <w:p w:rsidR="001C2BD1" w:rsidRDefault="001C2BD1" w:rsidP="001C2BD1">
      <w:pPr>
        <w:widowControl/>
        <w:autoSpaceDE w:val="0"/>
        <w:spacing w:line="576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1、男子比赛时间为50分钟（上下半场各25分钟），中场休息不超过10分钟，每队可以替换5名运动员。</w:t>
      </w:r>
    </w:p>
    <w:p w:rsidR="001C2BD1" w:rsidRDefault="001C2BD1" w:rsidP="001C2BD1">
      <w:pPr>
        <w:widowControl/>
        <w:autoSpaceDE w:val="0"/>
        <w:spacing w:line="576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2、女子比赛时间为30分钟（上下半场各15分钟），中场休息不超过10分钟，每队可以替换5名运动员。</w:t>
      </w:r>
    </w:p>
    <w:p w:rsidR="001C2BD1" w:rsidRDefault="001C2BD1" w:rsidP="001C2BD1">
      <w:pPr>
        <w:widowControl/>
        <w:autoSpaceDE w:val="0"/>
        <w:spacing w:line="576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lastRenderedPageBreak/>
        <w:t>3、参赛队按规定时间迟到10分钟者即为弃权（判定对方3:0获胜）。</w:t>
      </w:r>
    </w:p>
    <w:p w:rsidR="001C2BD1" w:rsidRDefault="001C2BD1" w:rsidP="001C2BD1">
      <w:pPr>
        <w:widowControl/>
        <w:autoSpaceDE w:val="0"/>
        <w:spacing w:line="576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4、比赛中运动员一张红牌或累计两张黄牌自然停赛一场（大会组委会如有追加处罚除外）。在同一场比赛中，被出示一张黄牌后又被出示红牌的，该黄牌仍作累计。</w:t>
      </w:r>
    </w:p>
    <w:p w:rsidR="001C2BD1" w:rsidRDefault="001C2BD1" w:rsidP="001C2BD1">
      <w:pPr>
        <w:widowControl/>
        <w:autoSpaceDE w:val="0"/>
        <w:spacing w:line="576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5、运动员在参加比赛时不准佩戴任何饰物。</w:t>
      </w:r>
    </w:p>
    <w:p w:rsidR="001C2BD1" w:rsidRDefault="001C2BD1" w:rsidP="001C2BD1">
      <w:pPr>
        <w:widowControl/>
        <w:autoSpaceDE w:val="0"/>
        <w:spacing w:line="576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6、比赛用球：七</w:t>
      </w:r>
      <w:proofErr w:type="gramStart"/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人制</w:t>
      </w:r>
      <w:proofErr w:type="gramEnd"/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用5号球、五</w:t>
      </w:r>
      <w:proofErr w:type="gramStart"/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人制</w:t>
      </w:r>
      <w:proofErr w:type="gramEnd"/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用4号球。</w:t>
      </w:r>
    </w:p>
    <w:p w:rsidR="001C2BD1" w:rsidRDefault="001C2BD1" w:rsidP="001C2BD1">
      <w:pPr>
        <w:widowControl/>
        <w:autoSpaceDE w:val="0"/>
        <w:spacing w:line="576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7、如有不可抗拒的原因，需要更改比赛日期，由大会组委会做出决定。</w:t>
      </w:r>
    </w:p>
    <w:p w:rsidR="001C2BD1" w:rsidRDefault="001C2BD1" w:rsidP="001C2BD1">
      <w:pPr>
        <w:widowControl/>
        <w:autoSpaceDE w:val="0"/>
        <w:spacing w:line="576" w:lineRule="exact"/>
        <w:ind w:firstLineChars="200" w:firstLine="643"/>
        <w:jc w:val="left"/>
        <w:rPr>
          <w:rFonts w:ascii="黑体" w:eastAsia="黑体" w:hAnsi="宋体" w:cs="黑体"/>
          <w:b/>
          <w:kern w:val="0"/>
          <w:sz w:val="32"/>
          <w:szCs w:val="32"/>
        </w:rPr>
      </w:pPr>
      <w:r>
        <w:rPr>
          <w:rFonts w:ascii="黑体" w:eastAsia="黑体" w:hAnsi="宋体" w:cs="黑体" w:hint="eastAsia"/>
          <w:b/>
          <w:kern w:val="0"/>
          <w:sz w:val="32"/>
          <w:szCs w:val="32"/>
          <w:lang/>
        </w:rPr>
        <w:t>七、奖励办法</w:t>
      </w:r>
    </w:p>
    <w:p w:rsidR="001C2BD1" w:rsidRDefault="001C2BD1" w:rsidP="001C2BD1">
      <w:pPr>
        <w:widowControl/>
        <w:autoSpaceDE w:val="0"/>
        <w:spacing w:line="576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男、女代表队奖励各校区前四名，北林校区另行设定。分校区设体育道德风尚奖各2个。获得名次奖励的各院男、女代表队可推荐一名优秀运动员。</w:t>
      </w:r>
    </w:p>
    <w:p w:rsidR="001C2BD1" w:rsidRDefault="001C2BD1" w:rsidP="001C2BD1">
      <w:pPr>
        <w:widowControl/>
        <w:autoSpaceDE w:val="0"/>
        <w:spacing w:line="576" w:lineRule="exact"/>
        <w:ind w:firstLineChars="200" w:firstLine="643"/>
        <w:jc w:val="left"/>
        <w:rPr>
          <w:rFonts w:ascii="黑体" w:eastAsia="黑体" w:hAnsi="宋体" w:cs="黑体"/>
          <w:b/>
          <w:kern w:val="0"/>
          <w:sz w:val="32"/>
          <w:szCs w:val="32"/>
        </w:rPr>
      </w:pPr>
      <w:r>
        <w:rPr>
          <w:rFonts w:ascii="黑体" w:eastAsia="黑体" w:hAnsi="宋体" w:cs="黑体" w:hint="eastAsia"/>
          <w:b/>
          <w:kern w:val="0"/>
          <w:sz w:val="32"/>
          <w:szCs w:val="32"/>
          <w:lang/>
        </w:rPr>
        <w:t>八、服装</w:t>
      </w:r>
    </w:p>
    <w:p w:rsidR="001C2BD1" w:rsidRDefault="001C2BD1" w:rsidP="001C2BD1">
      <w:pPr>
        <w:widowControl/>
        <w:autoSpaceDE w:val="0"/>
        <w:spacing w:line="576" w:lineRule="exact"/>
        <w:ind w:firstLineChars="200" w:firstLine="640"/>
        <w:jc w:val="left"/>
        <w:rPr>
          <w:rFonts w:ascii="仿宋_GB2312" w:eastAsia="仿宋_GB2312" w:cs="仿宋_GB2312"/>
          <w:color w:val="FF0000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各代表队必须统一服装，要求深、</w:t>
      </w:r>
      <w:proofErr w:type="gramStart"/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浅各一套</w:t>
      </w:r>
      <w:proofErr w:type="gramEnd"/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，守门员服装与场上队员服装有明显区别，否则不许参赛。队长需佩戴袖标。如遇两队服装颜色冲突，以排在前面队的主队服装为主，排在后面的队调换不同颜色服装。比赛中队员</w:t>
      </w:r>
      <w:proofErr w:type="gramStart"/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不得穿硬钉</w:t>
      </w:r>
      <w:proofErr w:type="gramEnd"/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皮足球鞋。上场队员必须佩带护腿板，否则不允许上场比赛。</w:t>
      </w:r>
    </w:p>
    <w:p w:rsidR="001C2BD1" w:rsidRDefault="001C2BD1" w:rsidP="001C2BD1">
      <w:pPr>
        <w:widowControl/>
        <w:numPr>
          <w:ilvl w:val="0"/>
          <w:numId w:val="1"/>
        </w:numPr>
        <w:autoSpaceDE w:val="0"/>
        <w:spacing w:line="576" w:lineRule="exact"/>
        <w:ind w:firstLineChars="200" w:firstLine="643"/>
        <w:jc w:val="left"/>
        <w:rPr>
          <w:rFonts w:ascii="黑体" w:eastAsia="黑体" w:hAnsi="宋体" w:cs="黑体"/>
          <w:b/>
          <w:bCs/>
          <w:kern w:val="0"/>
          <w:sz w:val="32"/>
          <w:szCs w:val="32"/>
          <w:lang/>
        </w:rPr>
      </w:pPr>
      <w:r>
        <w:rPr>
          <w:rFonts w:ascii="黑体" w:eastAsia="黑体" w:hAnsi="宋体" w:cs="黑体" w:hint="eastAsia"/>
          <w:b/>
          <w:bCs/>
          <w:kern w:val="0"/>
          <w:sz w:val="32"/>
          <w:szCs w:val="32"/>
          <w:lang/>
        </w:rPr>
        <w:t xml:space="preserve">安全 </w:t>
      </w:r>
    </w:p>
    <w:p w:rsidR="001C2BD1" w:rsidRDefault="001C2BD1" w:rsidP="001C2BD1">
      <w:pPr>
        <w:widowControl/>
        <w:autoSpaceDE w:val="0"/>
        <w:spacing w:line="576" w:lineRule="exact"/>
        <w:ind w:firstLineChars="200" w:firstLine="640"/>
        <w:jc w:val="left"/>
        <w:rPr>
          <w:rFonts w:ascii="黑体" w:eastAsia="黑体" w:hAnsi="宋体" w:cs="黑体"/>
          <w:b/>
          <w:bCs/>
          <w:kern w:val="0"/>
          <w:sz w:val="32"/>
          <w:szCs w:val="32"/>
          <w:lang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t>参赛各代表队需指定专人负责比赛期间队伍的安全事宜，保证符合疫情防控的要求，做好医务监督工作。督促队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  <w:lang/>
        </w:rPr>
        <w:lastRenderedPageBreak/>
        <w:t>员做好比赛准备，赛前做好准备活动，赛后合理安排恢复放松。</w:t>
      </w:r>
    </w:p>
    <w:p w:rsidR="001C2BD1" w:rsidRDefault="001C2BD1" w:rsidP="001C2BD1">
      <w:pPr>
        <w:widowControl/>
        <w:autoSpaceDE w:val="0"/>
        <w:spacing w:line="576" w:lineRule="exact"/>
        <w:ind w:firstLineChars="200" w:firstLine="643"/>
        <w:jc w:val="left"/>
        <w:rPr>
          <w:rFonts w:ascii="黑体" w:eastAsia="黑体" w:hAnsi="宋体" w:cs="黑体"/>
          <w:b/>
          <w:bCs/>
          <w:kern w:val="0"/>
          <w:sz w:val="32"/>
          <w:szCs w:val="32"/>
        </w:rPr>
      </w:pPr>
      <w:r>
        <w:rPr>
          <w:rFonts w:ascii="黑体" w:eastAsia="黑体" w:hAnsi="宋体" w:cs="黑体" w:hint="eastAsia"/>
          <w:b/>
          <w:bCs/>
          <w:kern w:val="0"/>
          <w:sz w:val="32"/>
          <w:szCs w:val="32"/>
          <w:lang/>
        </w:rPr>
        <w:t>十、本规程如有未尽事宜，由竞赛组委会补充。</w:t>
      </w:r>
    </w:p>
    <w:p w:rsidR="001C2BD1" w:rsidRDefault="001C2BD1" w:rsidP="001C2BD1">
      <w:pPr>
        <w:widowControl/>
        <w:autoSpaceDE w:val="0"/>
        <w:spacing w:line="576" w:lineRule="exact"/>
        <w:ind w:firstLineChars="200" w:firstLine="643"/>
        <w:jc w:val="left"/>
        <w:rPr>
          <w:rFonts w:ascii="黑体" w:eastAsia="黑体" w:hAnsi="宋体" w:cs="黑体"/>
          <w:b/>
          <w:bCs/>
          <w:kern w:val="0"/>
          <w:sz w:val="32"/>
          <w:szCs w:val="32"/>
        </w:rPr>
      </w:pPr>
      <w:r>
        <w:rPr>
          <w:rFonts w:ascii="黑体" w:eastAsia="黑体" w:hAnsi="宋体" w:cs="黑体" w:hint="eastAsia"/>
          <w:b/>
          <w:bCs/>
          <w:kern w:val="0"/>
          <w:sz w:val="32"/>
          <w:szCs w:val="32"/>
          <w:lang/>
        </w:rPr>
        <w:t>十一、本规程解释权及修改权属主办单位所有。</w:t>
      </w:r>
    </w:p>
    <w:p w:rsidR="001C2BD1" w:rsidRDefault="001C2BD1" w:rsidP="001C2BD1">
      <w:pPr>
        <w:widowControl/>
        <w:autoSpaceDE w:val="0"/>
        <w:spacing w:line="576" w:lineRule="exact"/>
        <w:jc w:val="left"/>
        <w:rPr>
          <w:rFonts w:ascii="黑体" w:eastAsia="黑体" w:hAnsi="宋体" w:cs="黑体"/>
          <w:b/>
          <w:bCs/>
          <w:kern w:val="0"/>
          <w:sz w:val="32"/>
          <w:szCs w:val="32"/>
        </w:rPr>
      </w:pPr>
    </w:p>
    <w:p w:rsidR="001C2BD1" w:rsidRDefault="001C2BD1" w:rsidP="001C2BD1">
      <w:pPr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36"/>
          <w:szCs w:val="36"/>
          <w:lang/>
        </w:rPr>
      </w:pPr>
    </w:p>
    <w:p w:rsidR="002830CA" w:rsidRPr="001C2BD1" w:rsidRDefault="002830CA"/>
    <w:sectPr w:rsidR="002830CA" w:rsidRPr="001C2BD1" w:rsidSect="00283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粗黑宋简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921C9"/>
    <w:multiLevelType w:val="singleLevel"/>
    <w:tmpl w:val="580921C9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2BD1"/>
    <w:rsid w:val="001C2BD1"/>
    <w:rsid w:val="0028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D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1C2B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33521;&#25165;&#26657;&#21306;&#23558;&#25253;&#21517;&#34920;&#21457;&#33267;76783673@qq.com&#65292;&#36926;&#26399;&#26410;&#25253;&#21517;&#32773;&#35270;&#20026;&#24323;&#26435;&#12290;10&#26376;29&#26085;13&#65306;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2022-11-02T08:49:00Z</dcterms:created>
  <dcterms:modified xsi:type="dcterms:W3CDTF">2022-11-02T08:50:00Z</dcterms:modified>
</cp:coreProperties>
</file>