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50AD" w14:textId="77777777" w:rsidR="00780527" w:rsidRDefault="00780527" w:rsidP="00780527">
      <w:pPr>
        <w:widowControl/>
        <w:adjustRightInd w:val="0"/>
        <w:snapToGrid w:val="0"/>
        <w:spacing w:line="560" w:lineRule="exact"/>
        <w:jc w:val="left"/>
        <w:rPr>
          <w:rFonts w:ascii="楷体_GB2312" w:eastAsia="楷体_GB2312" w:hAnsi="楷体_GB2312" w:cs="楷体_GB2312"/>
          <w:color w:val="000000"/>
          <w:kern w:val="0"/>
          <w:sz w:val="31"/>
          <w:szCs w:val="31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1"/>
          <w:szCs w:val="31"/>
          <w:lang w:bidi="ar"/>
        </w:rPr>
        <w:t>附件4：</w:t>
      </w:r>
    </w:p>
    <w:p w14:paraId="3293C2AF" w14:textId="77777777" w:rsidR="00780527" w:rsidRDefault="00780527" w:rsidP="00780527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  <w:lang w:bidi="ar"/>
        </w:rPr>
        <w:t>五步后退投篮</w:t>
      </w:r>
    </w:p>
    <w:p w14:paraId="69A07223" w14:textId="77777777" w:rsidR="00780527" w:rsidRDefault="00780527" w:rsidP="00780527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  <w:lang w:bidi="ar"/>
        </w:rPr>
        <w:t>（女子组）</w:t>
      </w:r>
    </w:p>
    <w:p w14:paraId="4B479C41" w14:textId="77777777" w:rsidR="00780527" w:rsidRDefault="00780527" w:rsidP="00780527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一、比赛场地 </w:t>
      </w:r>
    </w:p>
    <w:p w14:paraId="154246E7" w14:textId="77777777" w:rsidR="00780527" w:rsidRDefault="00780527" w:rsidP="00780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在标准篮球场半场进行，分别在 0°、45°、 90° 3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方向分设 5 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个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投篮点（投篮点用长为 50 厘米的胶带标注），每个投篮点之间间距为 1 米（两个投篮点的胶带外沿之间的距离），从罚球线外沿向篮圈中心点开始测量。 </w:t>
      </w:r>
    </w:p>
    <w:p w14:paraId="2AA6C4DD" w14:textId="77777777" w:rsidR="00780527" w:rsidRDefault="00780527" w:rsidP="00780527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>比赛方法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</w:t>
      </w:r>
    </w:p>
    <w:p w14:paraId="5ADB2DEC" w14:textId="77777777" w:rsidR="00780527" w:rsidRDefault="00780527" w:rsidP="00780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参赛人员持球位于篮下，由近及远的顺序在各投篮线后进行投篮。每个方向共5个投篮点，由近及远按 1、2、3、4、5 分计算不同投篮点投中的分值，总分为 45 分；每次投篮由1名裁判协助抢篮板球并从篮下将球传给投篮队员。 </w:t>
      </w:r>
    </w:p>
    <w:p w14:paraId="257D9632" w14:textId="77777777" w:rsidR="00780527" w:rsidRDefault="00780527" w:rsidP="00780527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bidi="ar"/>
        </w:rPr>
        <w:t xml:space="preserve">三、比赛细则 </w:t>
      </w:r>
    </w:p>
    <w:p w14:paraId="5DF7BF60" w14:textId="77777777" w:rsidR="00780527" w:rsidRDefault="00780527" w:rsidP="0078052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1.每名参赛人员只有一次比赛机会 。 </w:t>
      </w:r>
    </w:p>
    <w:p w14:paraId="04759D18" w14:textId="77777777" w:rsidR="00780527" w:rsidRDefault="00780527" w:rsidP="0078052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2.参赛人员按照报名顺序排队等候。</w:t>
      </w:r>
    </w:p>
    <w:p w14:paraId="2F1865AE" w14:textId="77777777" w:rsidR="00780527" w:rsidRDefault="00780527" w:rsidP="00780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3.比赛由 2 名裁判员执裁，1人记录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兼检查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是否违例。若踩线投中则无效，裁判员应立即宣告“违例”，并不计入总分。 </w:t>
      </w:r>
    </w:p>
    <w:p w14:paraId="56019462" w14:textId="77777777" w:rsidR="00780527" w:rsidRDefault="00780527" w:rsidP="00780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4.必须按规定顺序、规定区域和规定方式投篮。 </w:t>
      </w:r>
    </w:p>
    <w:p w14:paraId="46647AD9" w14:textId="77777777" w:rsidR="002B712C" w:rsidRDefault="002B712C" w:rsidP="00780527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2DE4FB2B" w14:textId="77777777" w:rsidR="002B712C" w:rsidRDefault="002B712C" w:rsidP="00780527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28160128" w14:textId="6EF809C7" w:rsidR="002B712C" w:rsidRDefault="002B712C" w:rsidP="00780527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C30B0EE" w14:textId="4471B486" w:rsidR="002B712C" w:rsidRDefault="002B712C" w:rsidP="00780527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如图：</w:t>
      </w:r>
    </w:p>
    <w:p w14:paraId="2F0268FE" w14:textId="3C9C0D01" w:rsidR="002B712C" w:rsidRDefault="002B712C" w:rsidP="00780527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AE7635" wp14:editId="49ABC6F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4610100" cy="4886325"/>
            <wp:effectExtent l="0" t="0" r="0" b="9525"/>
            <wp:wrapNone/>
            <wp:docPr id="823975773" name="图片 1" descr="截图2023051511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截图20230515111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353B0" w14:textId="77777777" w:rsidR="002B712C" w:rsidRDefault="002B712C" w:rsidP="00780527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14:paraId="485E20FA" w14:textId="77777777" w:rsidR="00FF0E3A" w:rsidRDefault="00000000"/>
    <w:sectPr w:rsidR="00FF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CECB" w14:textId="77777777" w:rsidR="00D96283" w:rsidRDefault="00D96283" w:rsidP="002B712C">
      <w:r>
        <w:separator/>
      </w:r>
    </w:p>
  </w:endnote>
  <w:endnote w:type="continuationSeparator" w:id="0">
    <w:p w14:paraId="53726E0B" w14:textId="77777777" w:rsidR="00D96283" w:rsidRDefault="00D96283" w:rsidP="002B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4FD0" w14:textId="77777777" w:rsidR="00D96283" w:rsidRDefault="00D96283" w:rsidP="002B712C">
      <w:r>
        <w:separator/>
      </w:r>
    </w:p>
  </w:footnote>
  <w:footnote w:type="continuationSeparator" w:id="0">
    <w:p w14:paraId="3C42C53B" w14:textId="77777777" w:rsidR="00D96283" w:rsidRDefault="00D96283" w:rsidP="002B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27"/>
    <w:rsid w:val="000C3B1A"/>
    <w:rsid w:val="002B712C"/>
    <w:rsid w:val="00780527"/>
    <w:rsid w:val="0099724D"/>
    <w:rsid w:val="00D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4F6CE"/>
  <w15:chartTrackingRefBased/>
  <w15:docId w15:val="{61214BB6-86E5-4295-8B6F-383CB28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5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12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1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55397269@qq.com</dc:creator>
  <cp:keywords/>
  <dc:description/>
  <cp:lastModifiedBy>55397269@qq.com</cp:lastModifiedBy>
  <cp:revision>2</cp:revision>
  <dcterms:created xsi:type="dcterms:W3CDTF">2023-05-17T09:16:00Z</dcterms:created>
  <dcterms:modified xsi:type="dcterms:W3CDTF">2023-05-17T09:23:00Z</dcterms:modified>
</cp:coreProperties>
</file>